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Normal"/>
        <w:spacing w:lineRule="auto" w:line="240" w:before="0" w:after="0"/>
        <w:ind w:hanging="0" w:left="0"/>
        <w:jc w:val="center"/>
        <w:rPr>
          <w:rFonts w:ascii="Arial" w:hAnsi="Arial" w:eastAsia="SimSun" w:cs="Arial"/>
          <w:color w:val="auto"/>
          <w:sz w:val="22"/>
          <w:lang w:eastAsia="en-US"/>
          <w14:ligatures w14:val="none"/>
        </w:rPr>
      </w:pPr>
      <w:r>
        <w:rPr/>
        <w:drawing>
          <wp:inline distT="0" distB="0" distL="0" distR="0">
            <wp:extent cx="5981700" cy="108585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/>
        <w:jc w:val="center"/>
        <w:rPr>
          <w:rFonts w:ascii="Arial" w:hAnsi="Arial" w:eastAsia="SimSun" w:cs="Arial"/>
          <w:color w:val="auto"/>
          <w:sz w:val="22"/>
          <w:lang w:eastAsia="en-US"/>
          <w14:ligatures w14:val="none"/>
        </w:rPr>
      </w:pPr>
      <w:r>
        <w:rPr>
          <w:b/>
          <w:bCs/>
          <w:color w:val="auto"/>
          <w:kern w:val="0"/>
          <w:sz w:val="32"/>
          <w:szCs w:val="24"/>
          <w:lang w:eastAsia="ar-SA"/>
          <w14:ligatures w14:val="none"/>
        </w:rPr>
        <w:t xml:space="preserve">       </w:t>
      </w:r>
      <w:r>
        <w:rPr>
          <w:bCs/>
          <w:color w:val="auto"/>
          <w:kern w:val="0"/>
          <w:sz w:val="36"/>
          <w:szCs w:val="36"/>
          <w:lang w:eastAsia="ar-SA"/>
          <w14:ligatures w14:val="none"/>
        </w:rPr>
        <w:t>Assessorato al Turismo Sport e Spettacolo</w:t>
      </w:r>
    </w:p>
    <w:p>
      <w:pPr>
        <w:pStyle w:val="Normal"/>
        <w:tabs>
          <w:tab w:val="clear" w:pos="708"/>
          <w:tab w:val="center" w:pos="8498" w:leader="none"/>
        </w:tabs>
        <w:spacing w:lineRule="auto" w:line="259" w:before="0" w:after="0"/>
        <w:ind w:hanging="0" w:left="0"/>
        <w:rPr/>
      </w:pPr>
      <w:r>
        <w:rPr/>
        <w:tab/>
        <w:t xml:space="preserve"> </w:t>
      </w:r>
    </w:p>
    <w:p>
      <w:pPr>
        <w:pStyle w:val="Normal"/>
        <w:ind w:hanging="10" w:left="-5"/>
        <w:jc w:val="center"/>
        <w:rPr>
          <w:b/>
          <w:bCs/>
        </w:rPr>
      </w:pPr>
      <w:r>
        <w:rPr>
          <w:b/>
          <w:bCs/>
        </w:rPr>
        <w:t xml:space="preserve">SECTOR VIII - TOURISM - CULTURAL RESOURCES AND POLICIES </w:t>
      </w:r>
    </w:p>
    <w:p>
      <w:pPr>
        <w:pStyle w:val="Normal"/>
        <w:ind w:hanging="10" w:left="-5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INFIORATA GUIDELINES 2026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center"/>
        <w:rPr/>
      </w:pPr>
      <w:r>
        <w:rPr/>
        <w:t>^^^^^^^^^</w:t>
      </w:r>
    </w:p>
    <w:p>
      <w:pPr>
        <w:pStyle w:val="Normal"/>
        <w:numPr>
          <w:ilvl w:val="0"/>
          <w:numId w:val="1"/>
        </w:numPr>
        <w:ind w:hanging="195" w:left="195"/>
        <w:rPr/>
      </w:pPr>
      <w:r>
        <w:rPr/>
        <w:t xml:space="preserve">COACH TICKET LONGER THAN 7,50 M.L.                                                                     € 60.00 </w:t>
      </w:r>
    </w:p>
    <w:p>
      <w:pPr>
        <w:pStyle w:val="Normal"/>
        <w:numPr>
          <w:ilvl w:val="0"/>
          <w:numId w:val="1"/>
        </w:numPr>
        <w:ind w:hanging="195" w:left="195"/>
        <w:rPr/>
      </w:pPr>
      <w:r>
        <w:rPr/>
        <w:t xml:space="preserve">COACH TICKET LENGTH LESS THAN 7,50 M.L.                                                           €.30.00 </w:t>
      </w:r>
    </w:p>
    <w:p>
      <w:pPr>
        <w:pStyle w:val="Normal"/>
        <w:numPr>
          <w:ilvl w:val="0"/>
          <w:numId w:val="1"/>
        </w:numPr>
        <w:ind w:hanging="195" w:left="195"/>
        <w:rPr/>
      </w:pPr>
      <w:r>
        <w:rPr/>
        <w:t xml:space="preserve">CAR TICKET - including shuttle service                                                                               €. 5.00 </w:t>
      </w:r>
    </w:p>
    <w:p>
      <w:pPr>
        <w:pStyle w:val="Normal"/>
        <w:numPr>
          <w:ilvl w:val="0"/>
          <w:numId w:val="1"/>
        </w:numPr>
        <w:ind w:hanging="195" w:left="195"/>
        <w:rPr/>
      </w:pPr>
      <w:r>
        <w:rPr/>
        <w:t xml:space="preserve">INFIORATA TICKET                                                                                                             €. 5.00 </w:t>
      </w:r>
    </w:p>
    <w:p>
      <w:pPr>
        <w:pStyle w:val="Normal"/>
        <w:numPr>
          <w:ilvl w:val="0"/>
          <w:numId w:val="1"/>
        </w:numPr>
        <w:ind w:hanging="195" w:left="195"/>
        <w:rPr/>
      </w:pPr>
      <w:r>
        <w:rPr/>
        <w:t xml:space="preserve">REDUCED TICKET FOR SCHOOL PUPILS                                                                       €. 3.00 </w:t>
      </w:r>
    </w:p>
    <w:p>
      <w:pPr>
        <w:pStyle w:val="Normal"/>
        <w:numPr>
          <w:ilvl w:val="0"/>
          <w:numId w:val="1"/>
        </w:numPr>
        <w:ind w:hanging="195" w:left="195"/>
        <w:rPr/>
      </w:pPr>
      <w:r>
        <w:rPr/>
        <w:t>FREE INFIORATA TICKET FOR RESIDENTS                                                                        //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  <w:r>
        <w:rPr/>
        <w:tab/>
        <w:t xml:space="preserve"> </w:t>
        <w:tab/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ind w:hanging="195" w:left="195"/>
        <w:rPr/>
      </w:pPr>
      <w:r>
        <w:rPr/>
        <w:t xml:space="preserve">INFIORATA FROM 15th TO 19th May 2026: </w:t>
      </w:r>
    </w:p>
    <w:p>
      <w:pPr>
        <w:pStyle w:val="Normal"/>
        <w:numPr>
          <w:ilvl w:val="0"/>
          <w:numId w:val="1"/>
        </w:numPr>
        <w:ind w:hanging="195" w:left="195"/>
        <w:rPr/>
      </w:pPr>
      <w:r>
        <w:rPr/>
        <w:t>THE PREPARATION OF INFIORATA WILL START ON THE 15</w:t>
      </w:r>
      <w:r>
        <w:rPr>
          <w:vertAlign w:val="superscript"/>
        </w:rPr>
        <w:t>TH</w:t>
      </w:r>
      <w:r>
        <w:rPr/>
        <w:t>, FROM 4.00 PM, AND INFIORATA CAN BE VISITED FROM SATURDAY 16</w:t>
      </w:r>
      <w:r>
        <w:rPr>
          <w:vertAlign w:val="superscript"/>
        </w:rPr>
        <w:t>TH</w:t>
      </w:r>
      <w:r>
        <w:rPr/>
        <w:t xml:space="preserve"> TO TUESDAY 19</w:t>
      </w:r>
      <w:r>
        <w:rPr>
          <w:vertAlign w:val="superscript"/>
        </w:rPr>
        <w:t>TH</w:t>
      </w:r>
      <w:r>
        <w:rPr/>
        <w:t xml:space="preserve"> MAY, AS FOLLOWS: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ind w:hanging="10" w:left="-5"/>
        <w:rPr/>
      </w:pPr>
      <w:r>
        <w:rPr/>
        <w:t>SATURDAY 16</w:t>
      </w:r>
      <w:r>
        <w:rPr>
          <w:vertAlign w:val="superscript"/>
        </w:rPr>
        <w:t>TH</w:t>
      </w:r>
      <w:r>
        <w:rPr/>
        <w:t xml:space="preserve">  FROM 9.00 a.m TO 2.00 </w:t>
      </w:r>
      <w:r>
        <w:rPr/>
        <w:t>a</w:t>
      </w:r>
      <w:r>
        <w:rPr/>
        <w:t xml:space="preserve">.m.; </w:t>
      </w:r>
    </w:p>
    <w:p>
      <w:pPr>
        <w:pStyle w:val="Normal"/>
        <w:ind w:hanging="10" w:left="-5"/>
        <w:rPr/>
      </w:pPr>
      <w:r>
        <w:rPr/>
        <w:t>SUNDAY 17</w:t>
      </w:r>
      <w:r>
        <w:rPr>
          <w:vertAlign w:val="superscript"/>
        </w:rPr>
        <w:t>TH</w:t>
      </w:r>
      <w:r>
        <w:rPr/>
        <w:t xml:space="preserve">  FROM 9.00 a.m. TO 01.00 </w:t>
      </w:r>
      <w:r>
        <w:rPr/>
        <w:t>a</w:t>
      </w:r>
      <w:r>
        <w:rPr/>
        <w:t xml:space="preserve">.m.; </w:t>
      </w:r>
    </w:p>
    <w:p>
      <w:pPr>
        <w:pStyle w:val="Normal"/>
        <w:ind w:hanging="10" w:left="-5"/>
        <w:rPr/>
      </w:pPr>
      <w:r>
        <w:rPr/>
        <w:t>MONDAY 18</w:t>
      </w:r>
      <w:r>
        <w:rPr>
          <w:vertAlign w:val="superscript"/>
        </w:rPr>
        <w:t>TH</w:t>
      </w:r>
      <w:r>
        <w:rPr/>
        <w:t xml:space="preserve"> AND TUESDAY 19</w:t>
      </w:r>
      <w:r>
        <w:rPr>
          <w:vertAlign w:val="superscript"/>
        </w:rPr>
        <w:t>TH</w:t>
      </w:r>
      <w:r>
        <w:rPr/>
        <w:t xml:space="preserve">  FROM 09.00 a.m. TO 11.</w:t>
      </w:r>
      <w:r>
        <w:rPr/>
        <w:t>00</w:t>
      </w:r>
      <w:r>
        <w:rPr/>
        <w:t xml:space="preserve"> p.m.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ind w:hanging="10" w:left="-5"/>
        <w:rPr/>
      </w:pPr>
      <w:r>
        <w:rPr/>
        <w:t xml:space="preserve">The ticket entitles visitors to access the established and delimited route of Via Nicolaci, on which the artistic-floral exhibition of Infiorata is located. </w:t>
      </w:r>
    </w:p>
    <w:p>
      <w:pPr>
        <w:pStyle w:val="Normal"/>
        <w:ind w:hanging="10" w:left="-5"/>
        <w:rPr/>
      </w:pPr>
      <w:r>
        <w:rPr/>
        <w:t xml:space="preserve">For Italian and foreign school groups up to 18 years of age, the cost of the ticket will be €3.00 each. </w:t>
      </w:r>
    </w:p>
    <w:p>
      <w:pPr>
        <w:pStyle w:val="Normal"/>
        <w:ind w:hanging="10" w:left="-5"/>
        <w:rPr/>
      </w:pPr>
      <w:r>
        <w:rPr/>
      </w:r>
    </w:p>
    <w:p>
      <w:pPr>
        <w:pStyle w:val="Normal"/>
        <w:ind w:hanging="10" w:left="-5"/>
        <w:jc w:val="center"/>
        <w:rPr>
          <w:b/>
          <w:bCs/>
        </w:rPr>
      </w:pPr>
      <w:r>
        <w:rPr>
          <w:b/>
          <w:bCs/>
        </w:rPr>
        <w:t xml:space="preserve">TICKETS ARE NOT REFUNDABLE FOR ANY REASONS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ind w:hanging="10" w:left="-5"/>
        <w:rPr/>
      </w:pPr>
      <w:r>
        <w:rPr/>
        <w:t xml:space="preserve">Entry will be free for the following individuals: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ind w:hanging="10" w:left="-5"/>
        <w:rPr/>
      </w:pPr>
      <w:r>
        <w:rPr>
          <w:rFonts w:eastAsia="Segoe UI Symbol" w:cs="Segoe UI Symbol" w:ascii="Segoe UI Symbol" w:hAnsi="Segoe UI Symbol"/>
        </w:rPr>
        <w:t></w:t>
      </w:r>
      <w:r>
        <w:rPr/>
        <w:t xml:space="preserve"> </w:t>
      </w:r>
      <w:r>
        <w:rPr/>
        <w:t xml:space="preserve">Tourist guides in guiding groups; </w:t>
      </w:r>
    </w:p>
    <w:p>
      <w:pPr>
        <w:pStyle w:val="Normal"/>
        <w:ind w:hanging="10" w:left="-5"/>
        <w:rPr/>
      </w:pPr>
      <w:r>
        <w:rPr>
          <w:rFonts w:eastAsia="Segoe UI Symbol" w:cs="Segoe UI Symbol" w:ascii="Segoe UI Symbol" w:hAnsi="Segoe UI Symbol"/>
        </w:rPr>
        <w:t></w:t>
      </w:r>
      <w:r>
        <w:rPr/>
        <w:t xml:space="preserve"> </w:t>
      </w:r>
      <w:r>
        <w:rPr/>
        <w:t xml:space="preserve">Municipality staff on duty in the relevant sector or authorised for service reasons; </w:t>
      </w:r>
    </w:p>
    <w:p>
      <w:pPr>
        <w:pStyle w:val="Normal"/>
        <w:ind w:hanging="10" w:left="-5"/>
        <w:rPr/>
      </w:pPr>
      <w:r>
        <w:rPr>
          <w:rFonts w:eastAsia="Segoe UI Symbol" w:cs="Segoe UI Symbol" w:ascii="Segoe UI Symbol" w:hAnsi="Segoe UI Symbol"/>
        </w:rPr>
        <w:t></w:t>
      </w:r>
      <w:r>
        <w:rPr/>
        <w:t xml:space="preserve"> </w:t>
      </w:r>
      <w:r>
        <w:rPr/>
        <w:t xml:space="preserve">Journalists with membership cards, in the exercise of their functions; </w:t>
      </w:r>
    </w:p>
    <w:p>
      <w:pPr>
        <w:pStyle w:val="Normal"/>
        <w:ind w:hanging="10" w:left="-5"/>
        <w:rPr/>
      </w:pPr>
      <w:r>
        <w:rPr>
          <w:rFonts w:eastAsia="Segoe UI Symbol" w:cs="Segoe UI Symbol" w:ascii="Segoe UI Symbol" w:hAnsi="Segoe UI Symbol"/>
        </w:rPr>
        <w:t></w:t>
      </w:r>
      <w:r>
        <w:rPr/>
        <w:t xml:space="preserve"> </w:t>
      </w:r>
      <w:r>
        <w:rPr/>
        <w:t xml:space="preserve">Representative visits authorised by the Municipality; </w:t>
      </w:r>
    </w:p>
    <w:p>
      <w:pPr>
        <w:pStyle w:val="Normal"/>
        <w:ind w:hanging="10" w:left="-5"/>
        <w:rPr/>
      </w:pPr>
      <w:r>
        <w:rPr>
          <w:rFonts w:eastAsia="Segoe UI Symbol" w:cs="Segoe UI Symbol" w:ascii="Segoe UI Symbol" w:hAnsi="Segoe UI Symbol"/>
        </w:rPr>
        <w:t></w:t>
      </w:r>
      <w:r>
        <w:rPr/>
        <w:t xml:space="preserve"> </w:t>
      </w:r>
      <w:r>
        <w:rPr/>
        <w:t xml:space="preserve">Disabled people and escorts; </w:t>
      </w:r>
    </w:p>
    <w:p>
      <w:pPr>
        <w:pStyle w:val="Normal"/>
        <w:ind w:hanging="10" w:left="-5"/>
        <w:rPr/>
      </w:pPr>
      <w:r>
        <w:rPr>
          <w:rFonts w:eastAsia="Segoe UI Symbol" w:cs="Segoe UI Symbol" w:ascii="Segoe UI Symbol" w:hAnsi="Segoe UI Symbol"/>
        </w:rPr>
        <w:t></w:t>
      </w:r>
      <w:r>
        <w:rPr/>
        <w:t xml:space="preserve"> </w:t>
      </w:r>
      <w:r>
        <w:rPr/>
        <w:t xml:space="preserve">Visitors in possession of a pass issued by the Municipal Administration; </w:t>
      </w:r>
    </w:p>
    <w:p>
      <w:pPr>
        <w:pStyle w:val="Normal"/>
        <w:spacing w:lineRule="auto" w:line="259" w:before="0" w:after="0"/>
        <w:ind w:hanging="0" w:left="0"/>
        <w:rPr/>
      </w:pPr>
      <w:r>
        <w:rPr/>
      </w:r>
    </w:p>
    <w:p>
      <w:pPr>
        <w:pStyle w:val="Normal"/>
        <w:ind w:hanging="10" w:left="-5"/>
        <w:jc w:val="center"/>
        <w:rPr/>
      </w:pPr>
      <w:r>
        <w:rPr>
          <w:b/>
          <w:bCs/>
          <w:u w:val="single"/>
        </w:rPr>
        <w:t xml:space="preserve">HOW TO PURCHASE TICKETS: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ind w:hanging="10" w:left="-5"/>
        <w:jc w:val="center"/>
        <w:rPr/>
      </w:pPr>
      <w:r>
        <w:rPr>
          <w:b/>
          <w:bCs/>
          <w:u w:val="single"/>
        </w:rPr>
        <w:t>PAPER PURCHASE</w:t>
      </w: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ind w:hanging="10" w:left="-5" w:right="1008"/>
        <w:rPr/>
      </w:pPr>
      <w:r>
        <w:rPr/>
        <w:t xml:space="preserve">At INFOPOINT NOTO, Corso Vitt. Emanuele 135, NOTO, (SR) Tel 339 4816218 every day from 10.00 a.m. to 06.00 p.m. from the beginning of April 2026 </w:t>
      </w:r>
    </w:p>
    <w:p>
      <w:pPr>
        <w:pStyle w:val="Normal"/>
        <w:ind w:hanging="10" w:left="-5" w:right="1008"/>
        <w:rPr/>
      </w:pPr>
      <w:r>
        <w:rPr/>
      </w:r>
    </w:p>
    <w:p>
      <w:pPr>
        <w:pStyle w:val="Normal"/>
        <w:ind w:hanging="10" w:left="-5" w:right="1008"/>
        <w:jc w:val="center"/>
        <w:rPr/>
      </w:pPr>
      <w:r>
        <w:rPr>
          <w:b/>
          <w:bCs/>
          <w:u w:val="single"/>
        </w:rPr>
        <w:t>ONLINE PURCHASE</w:t>
      </w: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ind w:hanging="10" w:left="-5" w:right="646"/>
        <w:rPr/>
      </w:pPr>
      <w:r>
        <w:rPr/>
        <w:t xml:space="preserve">A link will be available from early April 2026 on the website of the municipality of Noto                  with an increase for the right of estimate of 0.60 cents.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 </w:t>
      </w:r>
    </w:p>
    <w:p>
      <w:pPr>
        <w:pStyle w:val="Normal"/>
        <w:ind w:hanging="10" w:left="-5"/>
        <w:rPr/>
      </w:pPr>
      <w:r>
        <w:rPr/>
        <w:t xml:space="preserve">N.B. :- A reduced ticket of € 3.00 reserved for schools can be purchased exclusively at Info Point Noto, directly on site or by bank transfer to: </w:t>
      </w:r>
    </w:p>
    <w:p>
      <w:pPr>
        <w:pStyle w:val="Normal"/>
        <w:ind w:hanging="10" w:left="-5"/>
        <w:rPr/>
      </w:pPr>
      <w:r>
        <w:rPr/>
        <w:t xml:space="preserve">TEMPORA SOC. COOPERATIVA </w:t>
      </w:r>
    </w:p>
    <w:p>
      <w:pPr>
        <w:pStyle w:val="Normal"/>
        <w:ind w:hanging="10" w:left="-5"/>
        <w:rPr/>
      </w:pPr>
      <w:r>
        <w:rPr/>
        <w:t xml:space="preserve">Iban:IT58N0200884740000106719423 </w:t>
      </w:r>
    </w:p>
    <w:p>
      <w:pPr>
        <w:pStyle w:val="Normal"/>
        <w:ind w:hanging="10" w:left="-5"/>
        <w:rPr/>
      </w:pPr>
      <w:r>
        <w:rPr/>
        <w:t xml:space="preserve">by sending a copy to: infopointnoto@gmail.com, indicating the name and telephone number of the person responsible for collection on the day of the flower festival, who must show a copy of the bank transfer.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ind w:hanging="10" w:left="-5"/>
        <w:rPr/>
      </w:pPr>
      <w:r>
        <w:rPr/>
        <w:t xml:space="preserve">N.B.: </w:t>
      </w:r>
    </w:p>
    <w:p>
      <w:pPr>
        <w:pStyle w:val="Normal"/>
        <w:ind w:hanging="10" w:left="-5"/>
        <w:rPr/>
      </w:pPr>
      <w:r>
        <w:rPr/>
      </w:r>
    </w:p>
    <w:p>
      <w:pPr>
        <w:pStyle w:val="Normal"/>
        <w:ind w:hanging="10" w:left="-5"/>
        <w:rPr/>
      </w:pPr>
      <w:r>
        <w:rPr/>
        <w:t>- Bank transfers must be made no later than Wednesday 13th May 2026.</w:t>
      </w:r>
    </w:p>
    <w:p>
      <w:pPr>
        <w:pStyle w:val="Normal"/>
        <w:ind w:hanging="10" w:left="-5"/>
        <w:rPr/>
      </w:pPr>
      <w:r>
        <w:rPr/>
        <w:t>- All tickets are valid for a single access on one of the four days available.</w:t>
      </w:r>
    </w:p>
    <w:p>
      <w:pPr>
        <w:pStyle w:val="Normal"/>
        <w:ind w:hanging="10" w:left="-5"/>
        <w:rPr/>
      </w:pPr>
      <w:r>
        <w:rPr/>
      </w:r>
    </w:p>
    <w:p>
      <w:pPr>
        <w:pStyle w:val="Normal"/>
        <w:ind w:hanging="10" w:left="-5"/>
        <w:jc w:val="center"/>
        <w:rPr>
          <w:b/>
          <w:bCs/>
          <w:u w:val="single"/>
        </w:rPr>
      </w:pPr>
      <w:r>
        <w:rPr>
          <w:b/>
          <w:bCs/>
          <w:u w:val="single"/>
        </w:rPr>
        <w:t>CAR PARKS</w:t>
      </w:r>
    </w:p>
    <w:p>
      <w:pPr>
        <w:pStyle w:val="Normal"/>
        <w:ind w:hanging="10" w:left="-5"/>
        <w:rPr/>
      </w:pPr>
      <w:r>
        <w:rPr/>
      </w:r>
    </w:p>
    <w:p>
      <w:pPr>
        <w:pStyle w:val="Normal"/>
        <w:ind w:hanging="10" w:left="-5"/>
        <w:rPr/>
      </w:pPr>
      <w:r>
        <w:rPr/>
        <w:t>16th and 17th M</w:t>
      </w:r>
      <w:bookmarkStart w:id="0" w:name="_GoBack"/>
      <w:bookmarkEnd w:id="0"/>
      <w:r>
        <w:rPr/>
        <w:t xml:space="preserve">ay, car parks equipped with shuttle buses to the city centre, will be available in the city suburbs.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rPr/>
      </w:pPr>
      <w:r>
        <w:rPr>
          <w:rFonts w:eastAsia="Calibri" w:cs="Calibri"/>
          <w:sz w:val="22"/>
        </w:rPr>
        <w:t xml:space="preserve">Info: </w:t>
      </w:r>
    </w:p>
    <w:p>
      <w:pPr>
        <w:pStyle w:val="Normal"/>
        <w:spacing w:lineRule="auto" w:line="259" w:before="0" w:after="0"/>
        <w:ind w:hanging="0" w:left="0"/>
        <w:rPr/>
      </w:pPr>
      <w:r>
        <w:rPr>
          <w:rFonts w:eastAsia="Calibri" w:cs="Calibri"/>
          <w:sz w:val="22"/>
        </w:rPr>
        <w:t xml:space="preserve">www.comune.noto.sr.it  </w:t>
      </w:r>
    </w:p>
    <w:p>
      <w:pPr>
        <w:pStyle w:val="Normal"/>
        <w:spacing w:lineRule="auto" w:line="259" w:before="0" w:after="0"/>
        <w:ind w:hanging="0" w:left="0"/>
        <w:rPr/>
      </w:pPr>
      <w:r>
        <w:rPr/>
      </w:r>
    </w:p>
    <w:p>
      <w:pPr>
        <w:pStyle w:val="Normal"/>
        <w:ind w:hanging="10" w:left="-5"/>
        <w:rPr>
          <w:rFonts w:eastAsia="Calibri" w:cs="Calibri"/>
          <w:sz w:val="22"/>
        </w:rPr>
      </w:pPr>
      <w:r>
        <w:rPr/>
        <w:t xml:space="preserve">email: </w:t>
      </w:r>
    </w:p>
    <w:p>
      <w:pPr>
        <w:pStyle w:val="Normal"/>
        <w:ind w:hanging="10" w:left="-5"/>
        <w:rPr>
          <w:rFonts w:eastAsia="Calibri" w:cs="Calibri"/>
          <w:sz w:val="22"/>
        </w:rPr>
      </w:pPr>
      <w:r>
        <w:rPr/>
        <w:t xml:space="preserve">turismo@comune.noto.sr.it </w:t>
      </w:r>
    </w:p>
    <w:p>
      <w:pPr>
        <w:pStyle w:val="Normal"/>
        <w:spacing w:before="0" w:after="6"/>
        <w:ind w:hanging="10" w:left="-5"/>
        <w:rPr/>
      </w:pPr>
      <w:r>
        <w:rPr>
          <w:rFonts w:eastAsia="Calibri" w:cs="Calibri"/>
          <w:sz w:val="22"/>
        </w:rPr>
        <w:t>infopointnoto@gmail.com</w:t>
      </w:r>
    </w:p>
    <w:sectPr>
      <w:type w:val="nextPage"/>
      <w:pgSz w:w="11906" w:h="16838"/>
      <w:pgMar w:left="1133" w:right="1148" w:gutter="0" w:header="0" w:top="1417" w:footer="0" w:bottom="123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  <w:font w:name="Segoe UI Symbol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95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6"/>
      <w:ind w:hanging="10" w:left="1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it-IT" w:eastAsia="it-IT" w:bidi="ar-SA"/>
    </w:rPr>
  </w:style>
  <w:style w:type="paragraph" w:styleId="Heading1">
    <w:name w:val="Heading 1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0"/>
      <w:ind w:hanging="10" w:left="10" w:right="64"/>
      <w:jc w:val="left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qFormat/>
    <w:rPr>
      <w:rFonts w:ascii="Times New Roman" w:hAnsi="Times New Roman" w:eastAsia="Times New Roman" w:cs="Times New Roman"/>
      <w:b/>
      <w:color w:val="000000"/>
      <w:sz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andard" w:customStyle="1">
    <w:name w:val="Standard"/>
    <w:qFormat/>
    <w:rsid w:val="006a3272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Arial" w:hAnsi="Arial" w:eastAsia="SimSun" w:cs="Arial"/>
      <w:color w:val="auto"/>
      <w:kern w:val="2"/>
      <w:sz w:val="22"/>
      <w:szCs w:val="22"/>
      <w:lang w:val="it-IT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LibreOffice/7.6.4.1$Windows_X86_64 LibreOffice_project/e19e193f88cd6c0525a17fb7a176ed8e6a3e2aa1</Application>
  <AppVersion>15.0000</AppVersion>
  <Pages>2</Pages>
  <Words>427</Words>
  <Characters>2132</Characters>
  <CharactersWithSpaces>3050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2026-01-20T16:14:00Z</dcterms:created>
  <dc:creator>Corrado</dc:creator>
  <dc:description/>
  <dc:language>it-IT</dc:language>
  <cp:lastModifiedBy/>
  <dcterms:modified xsi:type="dcterms:W3CDTF">2026-03-03T12:09:43Z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